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5C" w:rsidRPr="00D50649" w:rsidRDefault="001F7C52" w:rsidP="00D50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F46ED5">
        <w:rPr>
          <w:rFonts w:ascii="Times New Roman" w:hAnsi="Times New Roman"/>
          <w:b/>
          <w:sz w:val="30"/>
          <w:szCs w:val="30"/>
        </w:rPr>
        <w:t>Информация о</w:t>
      </w:r>
      <w:r w:rsidR="00E8333E" w:rsidRPr="00F46ED5">
        <w:rPr>
          <w:rFonts w:ascii="Times New Roman" w:hAnsi="Times New Roman"/>
          <w:b/>
          <w:sz w:val="30"/>
          <w:szCs w:val="30"/>
        </w:rPr>
        <w:t xml:space="preserve"> </w:t>
      </w:r>
      <w:r w:rsidR="00096E91">
        <w:rPr>
          <w:rFonts w:ascii="Times New Roman" w:hAnsi="Times New Roman"/>
          <w:b/>
          <w:sz w:val="30"/>
          <w:szCs w:val="30"/>
        </w:rPr>
        <w:t xml:space="preserve">решениях, принятых </w:t>
      </w:r>
      <w:r w:rsidR="00ED0785">
        <w:rPr>
          <w:rFonts w:ascii="Times New Roman" w:hAnsi="Times New Roman"/>
          <w:b/>
          <w:sz w:val="30"/>
          <w:szCs w:val="30"/>
        </w:rPr>
        <w:t>годовым</w:t>
      </w:r>
      <w:r w:rsidR="007C0493" w:rsidRPr="007C0493">
        <w:rPr>
          <w:rFonts w:ascii="Times New Roman" w:hAnsi="Times New Roman"/>
          <w:b/>
          <w:sz w:val="30"/>
          <w:szCs w:val="30"/>
        </w:rPr>
        <w:t xml:space="preserve"> общ</w:t>
      </w:r>
      <w:r w:rsidR="007C0493">
        <w:rPr>
          <w:rFonts w:ascii="Times New Roman" w:hAnsi="Times New Roman"/>
          <w:b/>
          <w:sz w:val="30"/>
          <w:szCs w:val="30"/>
        </w:rPr>
        <w:t>им</w:t>
      </w:r>
      <w:r w:rsidR="007C0493" w:rsidRPr="007C0493">
        <w:rPr>
          <w:rFonts w:ascii="Times New Roman" w:hAnsi="Times New Roman"/>
          <w:b/>
          <w:sz w:val="30"/>
          <w:szCs w:val="30"/>
        </w:rPr>
        <w:t xml:space="preserve"> собрани</w:t>
      </w:r>
      <w:r w:rsidR="007C0493">
        <w:rPr>
          <w:rFonts w:ascii="Times New Roman" w:hAnsi="Times New Roman"/>
          <w:b/>
          <w:sz w:val="30"/>
          <w:szCs w:val="30"/>
        </w:rPr>
        <w:t>ем</w:t>
      </w:r>
      <w:r w:rsidR="007C0493" w:rsidRPr="007C0493">
        <w:rPr>
          <w:rFonts w:ascii="Times New Roman" w:hAnsi="Times New Roman"/>
          <w:b/>
          <w:sz w:val="30"/>
          <w:szCs w:val="30"/>
        </w:rPr>
        <w:t xml:space="preserve"> акционеров </w:t>
      </w:r>
      <w:r w:rsidR="00E8333E">
        <w:rPr>
          <w:rFonts w:ascii="Times New Roman" w:hAnsi="Times New Roman"/>
          <w:sz w:val="30"/>
          <w:szCs w:val="30"/>
        </w:rPr>
        <w:t>открытого акционерного общества «</w:t>
      </w:r>
      <w:r w:rsidR="00FE18BD">
        <w:rPr>
          <w:rFonts w:ascii="Times New Roman" w:hAnsi="Times New Roman"/>
          <w:sz w:val="30"/>
          <w:szCs w:val="30"/>
        </w:rPr>
        <w:t>Строительно-монтажный</w:t>
      </w:r>
      <w:r w:rsidR="00E8333E">
        <w:rPr>
          <w:rFonts w:ascii="Times New Roman" w:hAnsi="Times New Roman"/>
          <w:sz w:val="30"/>
          <w:szCs w:val="30"/>
        </w:rPr>
        <w:t xml:space="preserve"> трест № </w:t>
      </w:r>
      <w:r w:rsidR="00FE18BD">
        <w:rPr>
          <w:rFonts w:ascii="Times New Roman" w:hAnsi="Times New Roman"/>
          <w:sz w:val="30"/>
          <w:szCs w:val="30"/>
        </w:rPr>
        <w:t>8</w:t>
      </w:r>
      <w:r w:rsidR="00E8333E">
        <w:rPr>
          <w:rFonts w:ascii="Times New Roman" w:hAnsi="Times New Roman"/>
          <w:sz w:val="30"/>
          <w:szCs w:val="30"/>
        </w:rPr>
        <w:t>»</w:t>
      </w:r>
      <w:r w:rsidR="00473592">
        <w:rPr>
          <w:rFonts w:ascii="Times New Roman" w:hAnsi="Times New Roman"/>
          <w:sz w:val="30"/>
          <w:szCs w:val="30"/>
        </w:rPr>
        <w:t xml:space="preserve">, </w:t>
      </w:r>
      <w:r w:rsidR="00981088">
        <w:rPr>
          <w:rFonts w:ascii="Times New Roman" w:hAnsi="Times New Roman"/>
          <w:b/>
          <w:sz w:val="30"/>
          <w:szCs w:val="30"/>
        </w:rPr>
        <w:t>состоявшегося 31</w:t>
      </w:r>
      <w:r w:rsidR="00473592" w:rsidRPr="00473592">
        <w:rPr>
          <w:rFonts w:ascii="Times New Roman" w:hAnsi="Times New Roman"/>
          <w:b/>
          <w:sz w:val="30"/>
          <w:szCs w:val="30"/>
        </w:rPr>
        <w:t>.0</w:t>
      </w:r>
      <w:r w:rsidR="00ED0785">
        <w:rPr>
          <w:rFonts w:ascii="Times New Roman" w:hAnsi="Times New Roman"/>
          <w:b/>
          <w:sz w:val="30"/>
          <w:szCs w:val="30"/>
        </w:rPr>
        <w:t>3</w:t>
      </w:r>
      <w:r w:rsidR="00473592" w:rsidRPr="00473592">
        <w:rPr>
          <w:rFonts w:ascii="Times New Roman" w:hAnsi="Times New Roman"/>
          <w:b/>
          <w:sz w:val="30"/>
          <w:szCs w:val="30"/>
        </w:rPr>
        <w:t>.202</w:t>
      </w:r>
      <w:r w:rsidR="0027066F">
        <w:rPr>
          <w:rFonts w:ascii="Times New Roman" w:hAnsi="Times New Roman"/>
          <w:b/>
          <w:sz w:val="30"/>
          <w:szCs w:val="30"/>
        </w:rPr>
        <w:t>5</w:t>
      </w:r>
    </w:p>
    <w:p w:rsidR="00751A5C" w:rsidRDefault="00751A5C" w:rsidP="00751A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202"/>
      </w:tblGrid>
      <w:tr w:rsidR="00751A5C" w:rsidRPr="00E8333E" w:rsidTr="00ED0785">
        <w:trPr>
          <w:trHeight w:val="846"/>
        </w:trPr>
        <w:tc>
          <w:tcPr>
            <w:tcW w:w="3369" w:type="dxa"/>
            <w:shd w:val="clear" w:color="auto" w:fill="auto"/>
          </w:tcPr>
          <w:p w:rsidR="00751A5C" w:rsidRPr="00E8333E" w:rsidRDefault="00751A5C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33E">
              <w:rPr>
                <w:rFonts w:ascii="Times New Roman" w:hAnsi="Times New Roman"/>
                <w:sz w:val="28"/>
                <w:szCs w:val="28"/>
              </w:rPr>
              <w:t xml:space="preserve">Полное наименование акционерного общества  </w:t>
            </w:r>
          </w:p>
        </w:tc>
        <w:tc>
          <w:tcPr>
            <w:tcW w:w="6202" w:type="dxa"/>
            <w:shd w:val="clear" w:color="auto" w:fill="auto"/>
          </w:tcPr>
          <w:p w:rsidR="00507311" w:rsidRPr="00E8333E" w:rsidRDefault="00E8333E" w:rsidP="00ED0785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Открытое акционерное общество «</w:t>
            </w:r>
            <w:r w:rsidR="00FE18BD">
              <w:rPr>
                <w:rFonts w:ascii="Times New Roman" w:hAnsi="Times New Roman"/>
                <w:sz w:val="30"/>
                <w:szCs w:val="30"/>
              </w:rPr>
              <w:t>Строительно-монтажный трест № 8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  <w:tr w:rsidR="00751A5C" w:rsidRPr="00E8333E" w:rsidTr="00ED0785">
        <w:trPr>
          <w:trHeight w:val="850"/>
        </w:trPr>
        <w:tc>
          <w:tcPr>
            <w:tcW w:w="3369" w:type="dxa"/>
            <w:shd w:val="clear" w:color="auto" w:fill="auto"/>
          </w:tcPr>
          <w:p w:rsidR="00751A5C" w:rsidRPr="00E8333E" w:rsidRDefault="00751A5C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33E">
              <w:rPr>
                <w:rFonts w:ascii="Times New Roman" w:hAnsi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6202" w:type="dxa"/>
            <w:shd w:val="clear" w:color="auto" w:fill="auto"/>
          </w:tcPr>
          <w:p w:rsidR="00507311" w:rsidRPr="00E8333E" w:rsidRDefault="00FE18BD" w:rsidP="00FE18BD">
            <w:pPr>
              <w:tabs>
                <w:tab w:val="left" w:pos="1134"/>
              </w:tabs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220020</w:t>
            </w:r>
            <w:r w:rsidR="00CB66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Минск,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37, 3</w:t>
            </w:r>
            <w:r w:rsidR="00CB6638" w:rsidRPr="00CB6638">
              <w:rPr>
                <w:rFonts w:ascii="Times New Roman" w:hAnsi="Times New Roman"/>
                <w:sz w:val="28"/>
                <w:szCs w:val="28"/>
              </w:rPr>
              <w:t>-й этаж</w:t>
            </w:r>
          </w:p>
        </w:tc>
      </w:tr>
      <w:tr w:rsidR="00096E91" w:rsidRPr="00E8333E" w:rsidTr="00ED0785">
        <w:trPr>
          <w:trHeight w:val="707"/>
        </w:trPr>
        <w:tc>
          <w:tcPr>
            <w:tcW w:w="3369" w:type="dxa"/>
            <w:shd w:val="clear" w:color="auto" w:fill="auto"/>
          </w:tcPr>
          <w:p w:rsidR="00096E91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 проведения </w:t>
            </w:r>
            <w:r w:rsidR="00ED0785">
              <w:rPr>
                <w:rFonts w:ascii="Times New Roman" w:hAnsi="Times New Roman"/>
                <w:sz w:val="28"/>
                <w:szCs w:val="28"/>
              </w:rPr>
              <w:t xml:space="preserve">годового </w:t>
            </w:r>
            <w:r>
              <w:rPr>
                <w:rFonts w:ascii="Times New Roman" w:hAnsi="Times New Roman"/>
                <w:sz w:val="28"/>
                <w:szCs w:val="28"/>
              </w:rPr>
              <w:t>общего собрания акционеров</w:t>
            </w:r>
          </w:p>
        </w:tc>
        <w:tc>
          <w:tcPr>
            <w:tcW w:w="6202" w:type="dxa"/>
            <w:shd w:val="clear" w:color="auto" w:fill="auto"/>
          </w:tcPr>
          <w:p w:rsidR="00096E91" w:rsidRDefault="00FC6E59" w:rsidP="00ED0785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Pr="00C02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чная</w:t>
            </w:r>
          </w:p>
        </w:tc>
      </w:tr>
      <w:tr w:rsidR="00096E91" w:rsidRPr="00E8333E" w:rsidTr="00ED0785">
        <w:trPr>
          <w:trHeight w:val="1438"/>
        </w:trPr>
        <w:tc>
          <w:tcPr>
            <w:tcW w:w="3369" w:type="dxa"/>
            <w:shd w:val="clear" w:color="auto" w:fill="auto"/>
          </w:tcPr>
          <w:p w:rsidR="00096E91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Дата, место и время проведения </w:t>
            </w:r>
            <w:r w:rsidR="00ED0785">
              <w:rPr>
                <w:rFonts w:ascii="Times New Roman" w:hAnsi="Times New Roman"/>
                <w:sz w:val="28"/>
                <w:szCs w:val="28"/>
              </w:rPr>
              <w:t xml:space="preserve">годового </w:t>
            </w:r>
            <w:r>
              <w:rPr>
                <w:rFonts w:ascii="Times New Roman" w:hAnsi="Times New Roman"/>
                <w:sz w:val="28"/>
                <w:szCs w:val="28"/>
              </w:rPr>
              <w:t>общего собрания акционеров</w:t>
            </w:r>
          </w:p>
        </w:tc>
        <w:tc>
          <w:tcPr>
            <w:tcW w:w="6202" w:type="dxa"/>
            <w:shd w:val="clear" w:color="auto" w:fill="auto"/>
          </w:tcPr>
          <w:p w:rsidR="00FC6E59" w:rsidRDefault="00FC6E59" w:rsidP="00ED0785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Дата проведения:</w:t>
            </w:r>
            <w:r w:rsidR="00FE18BD">
              <w:rPr>
                <w:rFonts w:ascii="Times New Roman" w:hAnsi="Times New Roman"/>
                <w:sz w:val="28"/>
                <w:szCs w:val="28"/>
              </w:rPr>
              <w:t xml:space="preserve"> 31</w:t>
            </w:r>
            <w:r w:rsidR="00ED0785">
              <w:rPr>
                <w:rFonts w:ascii="Times New Roman" w:hAnsi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27066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C6E59" w:rsidRDefault="00FC6E59" w:rsidP="00ED0785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Место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18BD">
              <w:rPr>
                <w:rFonts w:ascii="Times New Roman" w:hAnsi="Times New Roman"/>
                <w:sz w:val="28"/>
                <w:szCs w:val="28"/>
              </w:rPr>
              <w:t>г. Минск, ул. Пионерская, 37, 3</w:t>
            </w:r>
            <w:r w:rsidR="00FE18BD" w:rsidRPr="00CB6638">
              <w:rPr>
                <w:rFonts w:ascii="Times New Roman" w:hAnsi="Times New Roman"/>
                <w:sz w:val="28"/>
                <w:szCs w:val="28"/>
              </w:rPr>
              <w:t>-й этаж</w:t>
            </w:r>
            <w:r w:rsidRPr="00E261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E18BD">
              <w:rPr>
                <w:rFonts w:ascii="Times New Roman" w:hAnsi="Times New Roman"/>
                <w:sz w:val="28"/>
                <w:szCs w:val="28"/>
              </w:rPr>
              <w:t>актовый зал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096E91" w:rsidRDefault="00FC6E59" w:rsidP="0027066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Время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начало в 1</w:t>
            </w:r>
            <w:r w:rsidR="00FE18B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</w:tc>
      </w:tr>
      <w:tr w:rsidR="00096E91" w:rsidRPr="00E8333E" w:rsidTr="00ED0785">
        <w:trPr>
          <w:trHeight w:val="1983"/>
        </w:trPr>
        <w:tc>
          <w:tcPr>
            <w:tcW w:w="3369" w:type="dxa"/>
            <w:shd w:val="clear" w:color="auto" w:fill="auto"/>
          </w:tcPr>
          <w:p w:rsidR="00096E91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Повестка дня </w:t>
            </w:r>
            <w:r w:rsidR="00ED0785">
              <w:rPr>
                <w:rFonts w:ascii="Times New Roman" w:hAnsi="Times New Roman"/>
                <w:sz w:val="28"/>
                <w:szCs w:val="28"/>
              </w:rPr>
              <w:t xml:space="preserve">годового </w:t>
            </w:r>
            <w:r>
              <w:rPr>
                <w:rFonts w:ascii="Times New Roman" w:hAnsi="Times New Roman"/>
                <w:sz w:val="28"/>
                <w:szCs w:val="28"/>
              </w:rPr>
              <w:t>общего собрания акционеров с указанием формулировок проектов решений по каждому вопросу</w:t>
            </w:r>
          </w:p>
        </w:tc>
        <w:tc>
          <w:tcPr>
            <w:tcW w:w="6202" w:type="dxa"/>
            <w:shd w:val="clear" w:color="auto" w:fill="auto"/>
          </w:tcPr>
          <w:p w:rsidR="007C0493" w:rsidRPr="00754E2E" w:rsidRDefault="007C0493" w:rsidP="00ED0785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34" w:hanging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54E2E">
              <w:rPr>
                <w:rFonts w:ascii="Times New Roman" w:hAnsi="Times New Roman"/>
                <w:b/>
                <w:bCs/>
                <w:sz w:val="28"/>
                <w:szCs w:val="28"/>
              </w:rPr>
              <w:t>Повестка дня:</w:t>
            </w:r>
          </w:p>
          <w:p w:rsidR="0027066F" w:rsidRPr="0027066F" w:rsidRDefault="0027066F" w:rsidP="0027066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320" w:lineRule="exact"/>
              <w:ind w:left="33" w:firstLine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t>Об утверждении количественного и персонального состава счетной комиссии.</w:t>
            </w:r>
          </w:p>
          <w:p w:rsidR="0027066F" w:rsidRPr="0027066F" w:rsidRDefault="0027066F" w:rsidP="0027066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320" w:lineRule="exact"/>
              <w:ind w:left="33" w:firstLine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t>О рассмотрении отчета генерального директора об итогах финансово-хозяйственной деятельности Общества за 2024 год и основных направлениях деятельности Общества в 2025 году.</w:t>
            </w:r>
          </w:p>
          <w:p w:rsidR="0027066F" w:rsidRPr="0027066F" w:rsidRDefault="0027066F" w:rsidP="0027066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320" w:lineRule="exact"/>
              <w:ind w:left="33" w:firstLine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t>О рассмотрении отчета о работе наблюдательного совета Общества за 2024 год.</w:t>
            </w:r>
          </w:p>
          <w:p w:rsidR="0027066F" w:rsidRPr="0027066F" w:rsidRDefault="0027066F" w:rsidP="0027066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320" w:lineRule="exact"/>
              <w:ind w:left="33" w:firstLine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t>О рассмотрении заключения ревизионной комиссии по результатам проведения ревизии финансовой и хозяйственной деятельности Общества за 2024 год и аудиторского заключения по бухгалтерской отчетности Общества за 2024 год.</w:t>
            </w:r>
          </w:p>
          <w:p w:rsidR="0027066F" w:rsidRPr="0027066F" w:rsidRDefault="0027066F" w:rsidP="0027066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320" w:lineRule="exact"/>
              <w:ind w:left="33" w:firstLine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t>Об утверждении годового отчета, годовой бухгалтерской отчетности Общества и распределении прибыли и убытков Общества за 2024 год с учетом заключения ревизионной комисс</w:t>
            </w:r>
            <w:proofErr w:type="gramStart"/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t>ии и ау</w:t>
            </w:r>
            <w:proofErr w:type="gramEnd"/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t>диторского заключения.</w:t>
            </w:r>
          </w:p>
          <w:p w:rsidR="0027066F" w:rsidRPr="0027066F" w:rsidRDefault="0027066F" w:rsidP="0027066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320" w:lineRule="exact"/>
              <w:ind w:left="33" w:firstLine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t xml:space="preserve">Об объявлении и выплате дивидендов за 2024 год. </w:t>
            </w:r>
          </w:p>
          <w:p w:rsidR="0027066F" w:rsidRPr="0027066F" w:rsidRDefault="0027066F" w:rsidP="0027066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320" w:lineRule="exact"/>
              <w:ind w:left="33" w:firstLine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t>Об утверждении направления распределения чистой прибыли Общества в 2025 году.</w:t>
            </w:r>
          </w:p>
          <w:p w:rsidR="0027066F" w:rsidRPr="0027066F" w:rsidRDefault="0027066F" w:rsidP="0027066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320" w:lineRule="exact"/>
              <w:ind w:left="33" w:firstLine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t xml:space="preserve">Об избрании членов наблюдательного </w:t>
            </w:r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совета. </w:t>
            </w:r>
          </w:p>
          <w:p w:rsidR="0027066F" w:rsidRPr="0027066F" w:rsidRDefault="0027066F" w:rsidP="0027066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320" w:lineRule="exact"/>
              <w:ind w:left="33" w:firstLine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t>Об избрании членов ревизионной комиссии.</w:t>
            </w:r>
          </w:p>
          <w:p w:rsidR="0027066F" w:rsidRPr="0027066F" w:rsidRDefault="0027066F" w:rsidP="0027066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320" w:lineRule="exact"/>
              <w:ind w:left="33" w:firstLine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t>Об определении размера вознаграждений и компенсации расходов членам наблюдательного совета и ревизионной комиссии Общества за исполнение ими своих обязанностей.</w:t>
            </w:r>
          </w:p>
          <w:p w:rsidR="0027066F" w:rsidRPr="0027066F" w:rsidRDefault="0027066F" w:rsidP="0027066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320" w:lineRule="exact"/>
              <w:ind w:left="33" w:firstLine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t>Об утверждении Положения о дивидендной политике Общества.</w:t>
            </w:r>
          </w:p>
          <w:p w:rsidR="00096E91" w:rsidRPr="0027066F" w:rsidRDefault="0027066F" w:rsidP="0027066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320" w:lineRule="exact"/>
              <w:ind w:left="33" w:firstLine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t>утратившим</w:t>
            </w:r>
            <w:proofErr w:type="gramEnd"/>
            <w:r w:rsidRPr="0027066F">
              <w:rPr>
                <w:rFonts w:ascii="Times New Roman" w:hAnsi="Times New Roman"/>
                <w:bCs/>
                <w:sz w:val="28"/>
                <w:szCs w:val="28"/>
              </w:rPr>
              <w:t xml:space="preserve"> силу локального правового акта Общества.</w:t>
            </w:r>
          </w:p>
        </w:tc>
      </w:tr>
      <w:tr w:rsidR="00751A5C" w:rsidRPr="00E8333E" w:rsidTr="00ED0785">
        <w:trPr>
          <w:trHeight w:val="1983"/>
        </w:trPr>
        <w:tc>
          <w:tcPr>
            <w:tcW w:w="3369" w:type="dxa"/>
            <w:shd w:val="clear" w:color="auto" w:fill="auto"/>
          </w:tcPr>
          <w:p w:rsidR="00751A5C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Решения принятые </w:t>
            </w:r>
            <w:r w:rsidR="00ED0785">
              <w:rPr>
                <w:rFonts w:ascii="Times New Roman" w:hAnsi="Times New Roman"/>
                <w:sz w:val="28"/>
                <w:szCs w:val="28"/>
              </w:rPr>
              <w:t xml:space="preserve">годовым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общим собранием акционеров, за исключением информации, составляющей коммерческую, банковскую тайну, информации, включающей </w:t>
            </w:r>
            <w:r w:rsidR="00E9188D">
              <w:rPr>
                <w:rFonts w:ascii="Times New Roman" w:hAnsi="Times New Roman"/>
                <w:sz w:val="28"/>
                <w:szCs w:val="28"/>
              </w:rPr>
              <w:t>персональные данные и (или)</w:t>
            </w:r>
            <w:r w:rsidR="00BF4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6BA4">
              <w:rPr>
                <w:rFonts w:ascii="Times New Roman" w:hAnsi="Times New Roman"/>
                <w:sz w:val="28"/>
                <w:szCs w:val="28"/>
              </w:rPr>
              <w:t>являющейся конфиденциальной</w:t>
            </w:r>
          </w:p>
        </w:tc>
        <w:tc>
          <w:tcPr>
            <w:tcW w:w="6202" w:type="dxa"/>
            <w:shd w:val="clear" w:color="auto" w:fill="auto"/>
          </w:tcPr>
          <w:p w:rsidR="0098114A" w:rsidRPr="0098114A" w:rsidRDefault="00F22865" w:rsidP="0098114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первому </w:t>
            </w:r>
            <w:r w:rsidR="0098114A"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 w:rsidR="002A1055"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="0098114A"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98114A" w:rsidRDefault="00ED0785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785">
              <w:rPr>
                <w:rFonts w:ascii="Times New Roman" w:hAnsi="Times New Roman"/>
                <w:sz w:val="28"/>
                <w:szCs w:val="28"/>
              </w:rPr>
              <w:t>Утвердить счетную комиссию в составе 5 человек.</w:t>
            </w:r>
          </w:p>
          <w:p w:rsidR="00ED0785" w:rsidRDefault="00ED0785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07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Персональный состав счетной комиссии утвердить на срок до 31 марта 202</w:t>
            </w:r>
            <w:r w:rsidR="002706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ED07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включительно.</w:t>
            </w:r>
          </w:p>
          <w:p w:rsidR="00ED0785" w:rsidRDefault="00ED0785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0785" w:rsidRPr="0098114A" w:rsidRDefault="00ED0785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второму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D0785" w:rsidRPr="00ED0785" w:rsidRDefault="00ED0785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785">
              <w:rPr>
                <w:rFonts w:ascii="Times New Roman" w:hAnsi="Times New Roman"/>
                <w:sz w:val="28"/>
                <w:szCs w:val="28"/>
              </w:rPr>
              <w:t>2.1 Отчет генерального директора об итогах финансово-хозяйственной деятельности Общества за 202</w:t>
            </w:r>
            <w:r w:rsidR="0027066F">
              <w:rPr>
                <w:rFonts w:ascii="Times New Roman" w:hAnsi="Times New Roman"/>
                <w:sz w:val="28"/>
                <w:szCs w:val="28"/>
              </w:rPr>
              <w:t>4</w:t>
            </w:r>
            <w:r w:rsidRPr="00ED0785">
              <w:rPr>
                <w:rFonts w:ascii="Times New Roman" w:hAnsi="Times New Roman"/>
                <w:sz w:val="28"/>
                <w:szCs w:val="28"/>
              </w:rPr>
              <w:t xml:space="preserve"> год принять к сведению. </w:t>
            </w:r>
          </w:p>
          <w:p w:rsidR="00ED0785" w:rsidRPr="00ED0785" w:rsidRDefault="00ED0785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785">
              <w:rPr>
                <w:rFonts w:ascii="Times New Roman" w:hAnsi="Times New Roman"/>
                <w:sz w:val="28"/>
                <w:szCs w:val="28"/>
              </w:rPr>
              <w:t>Признать финансово-хозяйственную деятельность Общества за 202</w:t>
            </w:r>
            <w:r w:rsidR="0027066F">
              <w:rPr>
                <w:rFonts w:ascii="Times New Roman" w:hAnsi="Times New Roman"/>
                <w:sz w:val="28"/>
                <w:szCs w:val="28"/>
              </w:rPr>
              <w:t>4</w:t>
            </w:r>
            <w:r w:rsidRPr="00ED0785">
              <w:rPr>
                <w:rFonts w:ascii="Times New Roman" w:hAnsi="Times New Roman"/>
                <w:sz w:val="28"/>
                <w:szCs w:val="28"/>
              </w:rPr>
              <w:t xml:space="preserve"> год   удовлетворительной.</w:t>
            </w:r>
          </w:p>
          <w:p w:rsidR="00ED0785" w:rsidRPr="00ED0785" w:rsidRDefault="00ED0785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785">
              <w:rPr>
                <w:rFonts w:ascii="Times New Roman" w:hAnsi="Times New Roman"/>
                <w:sz w:val="28"/>
                <w:szCs w:val="28"/>
              </w:rPr>
              <w:t>2.2 Основные направления деятельности Общества в 202</w:t>
            </w:r>
            <w:r w:rsidR="0027066F">
              <w:rPr>
                <w:rFonts w:ascii="Times New Roman" w:hAnsi="Times New Roman"/>
                <w:sz w:val="28"/>
                <w:szCs w:val="28"/>
              </w:rPr>
              <w:t>5</w:t>
            </w:r>
            <w:r w:rsidRPr="00ED0785">
              <w:rPr>
                <w:rFonts w:ascii="Times New Roman" w:hAnsi="Times New Roman"/>
                <w:sz w:val="28"/>
                <w:szCs w:val="28"/>
              </w:rPr>
              <w:t xml:space="preserve"> году принять к сведению. </w:t>
            </w:r>
          </w:p>
          <w:p w:rsidR="00ED0785" w:rsidRDefault="00ED0785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0785" w:rsidRPr="0098114A" w:rsidRDefault="00ED0785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третьему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D0785" w:rsidRPr="00ED0785" w:rsidRDefault="00FE18BD" w:rsidP="00ED078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8BD">
              <w:rPr>
                <w:rFonts w:ascii="Times New Roman" w:hAnsi="Times New Roman"/>
                <w:sz w:val="28"/>
                <w:szCs w:val="28"/>
              </w:rPr>
              <w:t>Принять к сведению отчет о работе наблюдательного совета Общества за 2024 год</w:t>
            </w:r>
            <w:r w:rsidR="00ED0785" w:rsidRPr="00FE18B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ED0785" w:rsidRPr="00ED07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D0785" w:rsidRPr="00ED07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Работу наблюдательного совета Общества в 202</w:t>
            </w:r>
            <w:r w:rsidR="002706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году признать </w:t>
            </w:r>
            <w:r w:rsidR="00ED0785" w:rsidRPr="00ED07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удовлетворительной.</w:t>
            </w:r>
          </w:p>
          <w:p w:rsidR="00ED0785" w:rsidRDefault="00ED0785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0785" w:rsidRPr="0098114A" w:rsidRDefault="00ED0785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четвертому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FE18BD" w:rsidRPr="00FE18BD" w:rsidRDefault="00FE18BD" w:rsidP="00FE1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FE18BD">
              <w:rPr>
                <w:rFonts w:ascii="Times New Roman" w:hAnsi="Times New Roman"/>
                <w:sz w:val="28"/>
                <w:szCs w:val="28"/>
              </w:rPr>
              <w:t xml:space="preserve">Принять к сведению заключение ревизионной комиссии Общества от 14 марта 2024 г. по результатам проведения ревизии финансовой и хозяйственной деятельности Общества за 2024 год и аудиторское заключение                от 28 февраля 2025 г. по бухгалтерской отчетности Общества за 2024 год.   </w:t>
            </w:r>
          </w:p>
          <w:p w:rsidR="00ED0785" w:rsidRDefault="00FE18BD" w:rsidP="00FE18BD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8BD">
              <w:rPr>
                <w:rFonts w:ascii="Times New Roman" w:hAnsi="Times New Roman"/>
                <w:sz w:val="28"/>
                <w:szCs w:val="28"/>
              </w:rPr>
              <w:t>Работу ревизионной комиссии в 2024 году признать удовлетворительной</w:t>
            </w:r>
            <w:r w:rsidR="00ED0785" w:rsidRPr="00ED07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0785" w:rsidRDefault="00ED0785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0785" w:rsidRPr="0098114A" w:rsidRDefault="00ED0785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пятому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03AD3" w:rsidRP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D3">
              <w:rPr>
                <w:rFonts w:ascii="Times New Roman" w:hAnsi="Times New Roman"/>
                <w:sz w:val="28"/>
                <w:szCs w:val="28"/>
              </w:rPr>
              <w:t>5.1. Утвердить годовой отчет, г</w:t>
            </w:r>
            <w:r>
              <w:rPr>
                <w:rFonts w:ascii="Times New Roman" w:hAnsi="Times New Roman"/>
                <w:sz w:val="28"/>
                <w:szCs w:val="28"/>
              </w:rPr>
              <w:t>одовую бухгалтерскую отчетность</w:t>
            </w:r>
            <w:r w:rsidRPr="00B03AD3">
              <w:rPr>
                <w:rFonts w:ascii="Times New Roman" w:hAnsi="Times New Roman"/>
                <w:sz w:val="28"/>
                <w:szCs w:val="28"/>
              </w:rPr>
              <w:t xml:space="preserve"> Общества и распределение прибыли и убытков Общества за 202</w:t>
            </w:r>
            <w:r w:rsidR="0027066F">
              <w:rPr>
                <w:rFonts w:ascii="Times New Roman" w:hAnsi="Times New Roman"/>
                <w:sz w:val="28"/>
                <w:szCs w:val="28"/>
              </w:rPr>
              <w:t>4</w:t>
            </w:r>
            <w:r w:rsidRPr="00B03AD3">
              <w:rPr>
                <w:rFonts w:ascii="Times New Roman" w:hAnsi="Times New Roman"/>
                <w:sz w:val="28"/>
                <w:szCs w:val="28"/>
              </w:rPr>
              <w:t xml:space="preserve"> год с учетом заключения ревизионной комисс</w:t>
            </w:r>
            <w:proofErr w:type="gramStart"/>
            <w:r w:rsidRPr="00B03AD3">
              <w:rPr>
                <w:rFonts w:ascii="Times New Roman" w:hAnsi="Times New Roman"/>
                <w:sz w:val="28"/>
                <w:szCs w:val="28"/>
              </w:rPr>
              <w:t>ии и ау</w:t>
            </w:r>
            <w:proofErr w:type="gramEnd"/>
            <w:r w:rsidRPr="00B03AD3">
              <w:rPr>
                <w:rFonts w:ascii="Times New Roman" w:hAnsi="Times New Roman"/>
                <w:sz w:val="28"/>
                <w:szCs w:val="28"/>
              </w:rPr>
              <w:t>диторского заключения.</w:t>
            </w:r>
          </w:p>
          <w:p w:rsidR="00B03AD3" w:rsidRP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D3">
              <w:rPr>
                <w:rFonts w:ascii="Times New Roman" w:hAnsi="Times New Roman"/>
                <w:sz w:val="28"/>
                <w:szCs w:val="28"/>
              </w:rPr>
              <w:t>5.2. Утвердить распределение чистой прибыли по итогам работы за 202</w:t>
            </w:r>
            <w:r w:rsidR="0027066F">
              <w:rPr>
                <w:rFonts w:ascii="Times New Roman" w:hAnsi="Times New Roman"/>
                <w:sz w:val="28"/>
                <w:szCs w:val="28"/>
              </w:rPr>
              <w:t>4</w:t>
            </w:r>
            <w:r w:rsidRPr="00B03AD3">
              <w:rPr>
                <w:rFonts w:ascii="Times New Roman" w:hAnsi="Times New Roman"/>
                <w:sz w:val="28"/>
                <w:szCs w:val="28"/>
              </w:rPr>
              <w:t xml:space="preserve"> год в следующем порядке:</w:t>
            </w:r>
          </w:p>
          <w:p w:rsidR="00B03AD3" w:rsidRP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D3">
              <w:rPr>
                <w:rFonts w:ascii="Times New Roman" w:hAnsi="Times New Roman"/>
                <w:sz w:val="28"/>
                <w:szCs w:val="28"/>
              </w:rPr>
              <w:t xml:space="preserve">- на выплату дивидендов; </w:t>
            </w:r>
          </w:p>
          <w:p w:rsidR="00B03AD3" w:rsidRP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D3">
              <w:rPr>
                <w:rFonts w:ascii="Times New Roman" w:hAnsi="Times New Roman"/>
                <w:sz w:val="28"/>
                <w:szCs w:val="28"/>
              </w:rPr>
              <w:t>-</w:t>
            </w:r>
            <w:r w:rsidR="0027066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B03AD3">
              <w:rPr>
                <w:rFonts w:ascii="Times New Roman" w:hAnsi="Times New Roman"/>
                <w:sz w:val="28"/>
                <w:szCs w:val="28"/>
              </w:rPr>
              <w:t xml:space="preserve"> резервн</w:t>
            </w:r>
            <w:r w:rsidR="0027066F">
              <w:rPr>
                <w:rFonts w:ascii="Times New Roman" w:hAnsi="Times New Roman"/>
                <w:sz w:val="28"/>
                <w:szCs w:val="28"/>
              </w:rPr>
              <w:t>ый</w:t>
            </w:r>
            <w:r w:rsidRPr="00B03AD3">
              <w:rPr>
                <w:rFonts w:ascii="Times New Roman" w:hAnsi="Times New Roman"/>
                <w:sz w:val="28"/>
                <w:szCs w:val="28"/>
              </w:rPr>
              <w:t xml:space="preserve"> фонд;</w:t>
            </w:r>
          </w:p>
          <w:p w:rsidR="00ED0785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D3">
              <w:rPr>
                <w:rFonts w:ascii="Times New Roman" w:hAnsi="Times New Roman"/>
                <w:sz w:val="28"/>
                <w:szCs w:val="28"/>
              </w:rPr>
              <w:t>- оставшуюся часть прибыли оставить нераспределенной.</w:t>
            </w:r>
          </w:p>
          <w:p w:rsid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3AD3" w:rsidRPr="0098114A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шестому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03AD3" w:rsidRP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D3">
              <w:rPr>
                <w:rFonts w:ascii="Times New Roman" w:hAnsi="Times New Roman"/>
                <w:sz w:val="28"/>
                <w:szCs w:val="28"/>
              </w:rPr>
              <w:t>Объявить размер дивидендов в расчете на одну простую (обыкновенную) акцию за 202</w:t>
            </w:r>
            <w:r w:rsidR="0027066F">
              <w:rPr>
                <w:rFonts w:ascii="Times New Roman" w:hAnsi="Times New Roman"/>
                <w:sz w:val="28"/>
                <w:szCs w:val="28"/>
              </w:rPr>
              <w:t>4</w:t>
            </w:r>
            <w:r w:rsidRPr="00B03AD3">
              <w:rPr>
                <w:rFonts w:ascii="Times New Roman" w:hAnsi="Times New Roman"/>
                <w:sz w:val="28"/>
                <w:szCs w:val="28"/>
              </w:rPr>
              <w:t xml:space="preserve"> год в размере </w:t>
            </w:r>
            <w:r w:rsidR="00981088" w:rsidRPr="00981088">
              <w:rPr>
                <w:rFonts w:ascii="Times New Roman" w:hAnsi="Times New Roman"/>
                <w:sz w:val="28"/>
                <w:szCs w:val="28"/>
              </w:rPr>
              <w:t>0,0058904012021</w:t>
            </w:r>
            <w:r w:rsidR="00981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3AD3">
              <w:rPr>
                <w:rFonts w:ascii="Times New Roman" w:hAnsi="Times New Roman"/>
                <w:sz w:val="28"/>
                <w:szCs w:val="28"/>
              </w:rPr>
              <w:t>белорусского рубля.</w:t>
            </w:r>
          </w:p>
          <w:p w:rsidR="0027066F" w:rsidRPr="0027066F" w:rsidRDefault="0027066F" w:rsidP="002706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66F">
              <w:rPr>
                <w:rFonts w:ascii="Times New Roman" w:hAnsi="Times New Roman"/>
                <w:sz w:val="28"/>
                <w:szCs w:val="28"/>
              </w:rPr>
              <w:t>Объявить дивиденды акционерам Общества. Выплату дивидендов акционерам Общества осуществить по результатам 2024 года в срок до 30 апреля 2025 года.</w:t>
            </w:r>
          </w:p>
          <w:p w:rsidR="00981088" w:rsidRPr="00981088" w:rsidRDefault="00981088" w:rsidP="00981088">
            <w:pPr>
              <w:tabs>
                <w:tab w:val="left" w:pos="709"/>
              </w:tabs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1088">
              <w:rPr>
                <w:rFonts w:ascii="Times New Roman" w:hAnsi="Times New Roman"/>
                <w:sz w:val="28"/>
                <w:szCs w:val="28"/>
              </w:rPr>
              <w:t>Выплату дивидендов акционерам Общества по результатам 2024 года осуществить в срок до 30 апреля 2025 г. в следующем порядке:</w:t>
            </w:r>
          </w:p>
          <w:p w:rsidR="00981088" w:rsidRPr="00981088" w:rsidRDefault="00981088" w:rsidP="00981088">
            <w:pPr>
              <w:pStyle w:val="1"/>
              <w:spacing w:after="0"/>
              <w:ind w:firstLine="357"/>
              <w:rPr>
                <w:sz w:val="28"/>
                <w:szCs w:val="28"/>
              </w:rPr>
            </w:pPr>
            <w:r w:rsidRPr="00981088">
              <w:rPr>
                <w:sz w:val="28"/>
                <w:szCs w:val="28"/>
              </w:rPr>
              <w:t xml:space="preserve">- физическим лицам (выплата по отдельным ведомостям, одновременно с перечислением на </w:t>
            </w:r>
            <w:proofErr w:type="spellStart"/>
            <w:proofErr w:type="gramStart"/>
            <w:r w:rsidRPr="00981088">
              <w:rPr>
                <w:sz w:val="28"/>
                <w:szCs w:val="28"/>
              </w:rPr>
              <w:t>карт-счета</w:t>
            </w:r>
            <w:proofErr w:type="spellEnd"/>
            <w:proofErr w:type="gramEnd"/>
            <w:r w:rsidRPr="00981088">
              <w:rPr>
                <w:sz w:val="28"/>
                <w:szCs w:val="28"/>
              </w:rPr>
              <w:t xml:space="preserve">; почтовым электронным денежным переводом); </w:t>
            </w:r>
          </w:p>
          <w:p w:rsidR="0027066F" w:rsidRPr="00981088" w:rsidRDefault="00981088" w:rsidP="0098108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1088">
              <w:rPr>
                <w:rFonts w:ascii="Times New Roman" w:hAnsi="Times New Roman"/>
                <w:sz w:val="28"/>
                <w:szCs w:val="28"/>
              </w:rPr>
              <w:t>- юридическим лицам путем перечисления на расчетный счет</w:t>
            </w:r>
            <w:r w:rsidR="0027066F" w:rsidRPr="009810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066F" w:rsidRDefault="0027066F" w:rsidP="002706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3AD3" w:rsidRPr="0098114A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седьмому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03AD3" w:rsidRPr="00B03AD3" w:rsidRDefault="00B03AD3" w:rsidP="00B03AD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Утвердить направления распределения чистой прибыли Общества по итогам 202</w:t>
            </w:r>
            <w:r w:rsidR="002706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03A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в следующем порядке:</w:t>
            </w:r>
          </w:p>
          <w:p w:rsidR="00B03AD3" w:rsidRPr="00B03AD3" w:rsidRDefault="00B03AD3" w:rsidP="00B03AD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 выплату дивидендов – в размере 20 %; </w:t>
            </w:r>
          </w:p>
          <w:p w:rsidR="00B03AD3" w:rsidRPr="00B03AD3" w:rsidRDefault="00B03AD3" w:rsidP="00B03AD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в резервный фонд – 1 %; </w:t>
            </w:r>
          </w:p>
          <w:p w:rsidR="00B03AD3" w:rsidRPr="00B03AD3" w:rsidRDefault="00B03AD3" w:rsidP="00B03AD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A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оставшуюся часть прибыли оставить нераспределенной. </w:t>
            </w:r>
          </w:p>
          <w:p w:rsidR="00B03AD3" w:rsidRPr="00B03AD3" w:rsidRDefault="00B03AD3" w:rsidP="00B03AD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B03A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Выплату дивидендов за 202</w:t>
            </w:r>
            <w:r w:rsidR="002706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03A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осуществлять по результатам года в размере 20% от чистой прибыли Общества на основании данных годовой бухгалтерской отчетности</w:t>
            </w:r>
            <w:r w:rsidRPr="00B03AD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  <w:p w:rsid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3AD3" w:rsidRPr="0098114A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восьмому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D3">
              <w:rPr>
                <w:rFonts w:ascii="Times New Roman" w:hAnsi="Times New Roman"/>
                <w:sz w:val="28"/>
                <w:szCs w:val="28"/>
              </w:rPr>
              <w:t>Избрать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членов наблю</w:t>
            </w:r>
            <w:r w:rsidR="00981088">
              <w:rPr>
                <w:rFonts w:ascii="Times New Roman" w:hAnsi="Times New Roman"/>
                <w:sz w:val="28"/>
                <w:szCs w:val="28"/>
              </w:rPr>
              <w:t>дательного совета в количестве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человек, </w:t>
            </w:r>
            <w:r w:rsidRPr="00B03AD3">
              <w:rPr>
                <w:rFonts w:ascii="Times New Roman" w:hAnsi="Times New Roman"/>
                <w:sz w:val="28"/>
                <w:szCs w:val="28"/>
              </w:rPr>
              <w:t>в том числе два представителя Управляющей компании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3AD3" w:rsidRPr="0098114A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девятому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D3">
              <w:rPr>
                <w:rFonts w:ascii="Times New Roman" w:hAnsi="Times New Roman"/>
                <w:sz w:val="28"/>
                <w:szCs w:val="28"/>
              </w:rPr>
              <w:t>Избрать членов ревизионной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количественном составе – 3 человека.</w:t>
            </w:r>
          </w:p>
          <w:p w:rsid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3AD3" w:rsidRPr="0098114A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десятому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03AD3" w:rsidRDefault="00B03AD3" w:rsidP="006D3F7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D3">
              <w:rPr>
                <w:rFonts w:ascii="Times New Roman" w:hAnsi="Times New Roman"/>
                <w:sz w:val="28"/>
                <w:szCs w:val="28"/>
              </w:rPr>
              <w:t>Определить размер вознаграждений и компенсации расходов членам наблюдательного совета, ревизионной комиссии Общества за исполнение ими своих обязанностей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базовых величинах.</w:t>
            </w:r>
          </w:p>
          <w:p w:rsidR="00B03AD3" w:rsidRPr="00981088" w:rsidRDefault="00B03AD3" w:rsidP="006D3F7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10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Члену наблюдательного совета – представителю Управляющей компании вознаграждение не выплачивается.</w:t>
            </w:r>
          </w:p>
          <w:p w:rsidR="00B03AD3" w:rsidRPr="00981088" w:rsidRDefault="00B03AD3" w:rsidP="006D3F7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10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Вознаграждение выплачивать исходя из размера базовой величины, действующей на момент осуществления выплаты.</w:t>
            </w:r>
          </w:p>
          <w:p w:rsidR="005F1088" w:rsidRDefault="005F1088" w:rsidP="006D3F7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5F1088" w:rsidRPr="0098114A" w:rsidRDefault="005F1088" w:rsidP="005F108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одиннадцатому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5F1088" w:rsidRDefault="005F1088" w:rsidP="006D3F7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F10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Утвердить Положение о дивидендной политике Общества согласно приложению.</w:t>
            </w:r>
          </w:p>
          <w:p w:rsidR="005F1088" w:rsidRDefault="005F1088" w:rsidP="006D3F7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F1088" w:rsidRPr="0098114A" w:rsidRDefault="005F1088" w:rsidP="005F108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двенадцатому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5F1088" w:rsidRPr="005F1088" w:rsidRDefault="005F1088" w:rsidP="005F1088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F10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Признать утратившим силу </w:t>
            </w:r>
            <w:r w:rsidRPr="005F10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Положение о дивидендной политике Общества, утвержденное решением общего собран</w:t>
            </w:r>
            <w:r w:rsidR="009810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ия акционеров (протокол от 22.04</w:t>
            </w:r>
            <w:r w:rsidRPr="005F10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.2015 № 16).</w:t>
            </w:r>
          </w:p>
          <w:p w:rsidR="00B03AD3" w:rsidRPr="0098114A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1A5C" w:rsidRDefault="00751A5C" w:rsidP="00FC6E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751A5C" w:rsidSect="008D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B4B54"/>
    <w:multiLevelType w:val="hybridMultilevel"/>
    <w:tmpl w:val="283C0198"/>
    <w:lvl w:ilvl="0" w:tplc="77080C8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602C35A5"/>
    <w:multiLevelType w:val="hybridMultilevel"/>
    <w:tmpl w:val="5444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savePreviewPicture/>
  <w:compat/>
  <w:rsids>
    <w:rsidRoot w:val="00751A5C"/>
    <w:rsid w:val="00012E80"/>
    <w:rsid w:val="0005624F"/>
    <w:rsid w:val="000824A6"/>
    <w:rsid w:val="00096E91"/>
    <w:rsid w:val="000D7DDC"/>
    <w:rsid w:val="00103859"/>
    <w:rsid w:val="00183B98"/>
    <w:rsid w:val="001B591E"/>
    <w:rsid w:val="001D33F6"/>
    <w:rsid w:val="001F7C52"/>
    <w:rsid w:val="00205786"/>
    <w:rsid w:val="0021504E"/>
    <w:rsid w:val="002158C9"/>
    <w:rsid w:val="00217CBA"/>
    <w:rsid w:val="00224F25"/>
    <w:rsid w:val="002604E3"/>
    <w:rsid w:val="0027066F"/>
    <w:rsid w:val="00287A91"/>
    <w:rsid w:val="00287D56"/>
    <w:rsid w:val="002A1055"/>
    <w:rsid w:val="002A146B"/>
    <w:rsid w:val="00315E70"/>
    <w:rsid w:val="00335B0C"/>
    <w:rsid w:val="00360226"/>
    <w:rsid w:val="003846FF"/>
    <w:rsid w:val="004052C2"/>
    <w:rsid w:val="00406784"/>
    <w:rsid w:val="00463FF7"/>
    <w:rsid w:val="00473592"/>
    <w:rsid w:val="004B3FA2"/>
    <w:rsid w:val="004B6BA4"/>
    <w:rsid w:val="004F6392"/>
    <w:rsid w:val="00507311"/>
    <w:rsid w:val="005159B6"/>
    <w:rsid w:val="00521810"/>
    <w:rsid w:val="005222E0"/>
    <w:rsid w:val="005D324C"/>
    <w:rsid w:val="005E5F31"/>
    <w:rsid w:val="005F1088"/>
    <w:rsid w:val="005F287C"/>
    <w:rsid w:val="00633C23"/>
    <w:rsid w:val="00640D82"/>
    <w:rsid w:val="0067141F"/>
    <w:rsid w:val="006A47DC"/>
    <w:rsid w:val="006C63E0"/>
    <w:rsid w:val="006D3920"/>
    <w:rsid w:val="006D3F75"/>
    <w:rsid w:val="00751A5C"/>
    <w:rsid w:val="00765F84"/>
    <w:rsid w:val="007661A8"/>
    <w:rsid w:val="007669AF"/>
    <w:rsid w:val="007B0166"/>
    <w:rsid w:val="007C0493"/>
    <w:rsid w:val="007C2B1D"/>
    <w:rsid w:val="007D51F3"/>
    <w:rsid w:val="007E29AD"/>
    <w:rsid w:val="008056F4"/>
    <w:rsid w:val="00806B47"/>
    <w:rsid w:val="00814C46"/>
    <w:rsid w:val="00824C5D"/>
    <w:rsid w:val="008B1123"/>
    <w:rsid w:val="008D1D14"/>
    <w:rsid w:val="008F4F80"/>
    <w:rsid w:val="00904F4B"/>
    <w:rsid w:val="009800D1"/>
    <w:rsid w:val="00981088"/>
    <w:rsid w:val="0098114A"/>
    <w:rsid w:val="00983DF2"/>
    <w:rsid w:val="009869E1"/>
    <w:rsid w:val="009B4D0D"/>
    <w:rsid w:val="009D2FD5"/>
    <w:rsid w:val="009E40D3"/>
    <w:rsid w:val="00A3278D"/>
    <w:rsid w:val="00A35EB3"/>
    <w:rsid w:val="00A426DD"/>
    <w:rsid w:val="00A52D6B"/>
    <w:rsid w:val="00A62239"/>
    <w:rsid w:val="00A97C5F"/>
    <w:rsid w:val="00AB0862"/>
    <w:rsid w:val="00AC5771"/>
    <w:rsid w:val="00AD365A"/>
    <w:rsid w:val="00AD52D6"/>
    <w:rsid w:val="00AF06FB"/>
    <w:rsid w:val="00B0157E"/>
    <w:rsid w:val="00B03AD3"/>
    <w:rsid w:val="00B10741"/>
    <w:rsid w:val="00B30255"/>
    <w:rsid w:val="00B6056D"/>
    <w:rsid w:val="00BA0A5F"/>
    <w:rsid w:val="00BA1613"/>
    <w:rsid w:val="00BA6BDE"/>
    <w:rsid w:val="00BD3E3C"/>
    <w:rsid w:val="00BF48A2"/>
    <w:rsid w:val="00C44070"/>
    <w:rsid w:val="00C53163"/>
    <w:rsid w:val="00C71207"/>
    <w:rsid w:val="00C86631"/>
    <w:rsid w:val="00CB4B7A"/>
    <w:rsid w:val="00CB4CD5"/>
    <w:rsid w:val="00CB6638"/>
    <w:rsid w:val="00CC1E19"/>
    <w:rsid w:val="00CD5355"/>
    <w:rsid w:val="00CF0844"/>
    <w:rsid w:val="00D22691"/>
    <w:rsid w:val="00D50649"/>
    <w:rsid w:val="00D747A3"/>
    <w:rsid w:val="00D9099C"/>
    <w:rsid w:val="00DA777E"/>
    <w:rsid w:val="00DB35BF"/>
    <w:rsid w:val="00DD6B0D"/>
    <w:rsid w:val="00E21749"/>
    <w:rsid w:val="00E67815"/>
    <w:rsid w:val="00E8333E"/>
    <w:rsid w:val="00E9188D"/>
    <w:rsid w:val="00E94F92"/>
    <w:rsid w:val="00EC6AC1"/>
    <w:rsid w:val="00ED0785"/>
    <w:rsid w:val="00ED3847"/>
    <w:rsid w:val="00ED730E"/>
    <w:rsid w:val="00F22865"/>
    <w:rsid w:val="00F24BDE"/>
    <w:rsid w:val="00F2641D"/>
    <w:rsid w:val="00F333A4"/>
    <w:rsid w:val="00F37C6D"/>
    <w:rsid w:val="00F46ED5"/>
    <w:rsid w:val="00FA1CEF"/>
    <w:rsid w:val="00FA39F8"/>
    <w:rsid w:val="00FA75EF"/>
    <w:rsid w:val="00FC6E59"/>
    <w:rsid w:val="00FE18BD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5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7C2B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C2B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C6E59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ED078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ED0785"/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semiHidden/>
    <w:unhideWhenUsed/>
    <w:rsid w:val="005F108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5F1088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сновной текст1"/>
    <w:basedOn w:val="a"/>
    <w:rsid w:val="00981088"/>
    <w:pPr>
      <w:suppressAutoHyphens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5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7C2B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C2B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C6E59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ED078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ED0785"/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semiHidden/>
    <w:unhideWhenUsed/>
    <w:rsid w:val="005F108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5F1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формировании реестра владельцев ценных бумаг:</vt:lpstr>
    </vt:vector>
  </TitlesOfParts>
  <Company>RePack by SPecialiST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формировании реестра владельцев ценных бумаг:</dc:title>
  <dc:creator>Admin</dc:creator>
  <cp:lastModifiedBy>user</cp:lastModifiedBy>
  <cp:revision>3</cp:revision>
  <cp:lastPrinted>2022-08-03T12:22:00Z</cp:lastPrinted>
  <dcterms:created xsi:type="dcterms:W3CDTF">2025-08-01T08:27:00Z</dcterms:created>
  <dcterms:modified xsi:type="dcterms:W3CDTF">2025-08-01T08:37:00Z</dcterms:modified>
</cp:coreProperties>
</file>